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2464" w:rsidRDefault="00CE3CC6">
      <w:r>
        <w:t>Reserva registra 2 óbitos por covid-19 nesta semana; vacinação ocorre semanalmente</w:t>
      </w:r>
    </w:p>
    <w:p w14:paraId="00000002" w14:textId="77777777" w:rsidR="00ED2464" w:rsidRDefault="00ED2464"/>
    <w:p w14:paraId="00000003" w14:textId="0A91E6AF" w:rsidR="00ED2464" w:rsidRPr="00CE3CC6" w:rsidRDefault="00CE3CC6">
      <w:pPr>
        <w:rPr>
          <w:i/>
          <w:iCs/>
        </w:rPr>
      </w:pPr>
      <w:r w:rsidRPr="00CE3CC6">
        <w:rPr>
          <w:i/>
          <w:iCs/>
        </w:rPr>
        <w:t>Seguindo orientações da</w:t>
      </w:r>
      <w:r w:rsidRPr="00CE3CC6">
        <w:rPr>
          <w:i/>
          <w:iCs/>
        </w:rPr>
        <w:t xml:space="preserve"> Sesa e do último decreto, a máscara segue obrigatório em estabelecimentos de saúde e com sintomas gripais</w:t>
      </w:r>
    </w:p>
    <w:p w14:paraId="00000004" w14:textId="7CC9625B" w:rsidR="00ED2464" w:rsidRDefault="00CE3CC6" w:rsidP="00CE3CC6">
      <w:pPr>
        <w:tabs>
          <w:tab w:val="left" w:pos="2556"/>
        </w:tabs>
      </w:pPr>
      <w:r>
        <w:tab/>
      </w:r>
    </w:p>
    <w:p w14:paraId="00000005" w14:textId="77777777" w:rsidR="00ED2464" w:rsidRDefault="00ED2464"/>
    <w:p w14:paraId="00000006" w14:textId="5C1B7AA3" w:rsidR="00ED2464" w:rsidRDefault="00CE3CC6">
      <w:r>
        <w:t>A Secretaria Municipal</w:t>
      </w:r>
      <w:r>
        <w:t xml:space="preserve"> de Saúde, chefiada por Thais </w:t>
      </w:r>
      <w:proofErr w:type="spellStart"/>
      <w:r>
        <w:t>Dideck</w:t>
      </w:r>
      <w:proofErr w:type="spellEnd"/>
      <w:r>
        <w:t>, confirmou nesta quinta-feira (2) duas mortes por covid-19 no m</w:t>
      </w:r>
      <w:r>
        <w:t xml:space="preserve">unicípio. Agora são 90 óbitos no total. A penúltima vítima é um homem de 66 anos e a última uma mulher de 76 anos. </w:t>
      </w:r>
    </w:p>
    <w:p w14:paraId="00000007" w14:textId="77777777" w:rsidR="00ED2464" w:rsidRDefault="00ED2464"/>
    <w:p w14:paraId="00000008" w14:textId="09AD6382" w:rsidR="00ED2464" w:rsidRDefault="00CE3CC6">
      <w:r>
        <w:t>Casos confirmados são 5779</w:t>
      </w:r>
      <w:r>
        <w:t>, sendo 45 ativos e recuperados 5644</w:t>
      </w:r>
      <w:r>
        <w:t>. Não há ninguém internado em Unidade de Terapia Intensiva (UTI) ou em enfe</w:t>
      </w:r>
      <w:r>
        <w:t xml:space="preserve">rmaria. Uma vez por semana tem vacinação nos horários de 8h às 11h30 e das 13h às 16h30, no Centro de Saúde, na sala de vacinação, em frente ao Colégio Cívico-militar Gregório </w:t>
      </w:r>
      <w:proofErr w:type="spellStart"/>
      <w:proofErr w:type="gramStart"/>
      <w:r>
        <w:t>Szeremeta</w:t>
      </w:r>
      <w:proofErr w:type="spellEnd"/>
      <w:r>
        <w:t>..</w:t>
      </w:r>
      <w:proofErr w:type="gramEnd"/>
      <w:r>
        <w:t xml:space="preserve"> Para os públicos que não completaram o esquema vacinal na primeira, </w:t>
      </w:r>
      <w:r>
        <w:t xml:space="preserve">segunda, terceira ou quarta doses, independente dos laboratórios Pfizer, </w:t>
      </w:r>
      <w:proofErr w:type="spellStart"/>
      <w:r>
        <w:t>Coronavac</w:t>
      </w:r>
      <w:proofErr w:type="spellEnd"/>
      <w:r>
        <w:t>, AstraZeneca ou Janssen. Deve levar documento com foto, CPF e carteira de vacinação.</w:t>
      </w:r>
    </w:p>
    <w:p w14:paraId="00000009" w14:textId="77777777" w:rsidR="00ED2464" w:rsidRDefault="00ED2464"/>
    <w:p w14:paraId="0000000A" w14:textId="77777777" w:rsidR="00ED2464" w:rsidRDefault="00ED2464"/>
    <w:p w14:paraId="0000000B" w14:textId="76436779" w:rsidR="00ED2464" w:rsidRDefault="00CE3CC6">
      <w:r>
        <w:t xml:space="preserve">Reserva pertence </w:t>
      </w:r>
      <w:proofErr w:type="gramStart"/>
      <w:r>
        <w:t>ao  21</w:t>
      </w:r>
      <w:proofErr w:type="gramEnd"/>
      <w:r>
        <w:t xml:space="preserve">º </w:t>
      </w:r>
      <w:r>
        <w:t xml:space="preserve"> Regional de Saúde e até o fechamento desta reportagem não hav</w:t>
      </w:r>
      <w:r>
        <w:t xml:space="preserve">ia nenhuma mudança de orientação. Segue valendo o decreto 3434/2022, de 30 de março, que coloca como obrigatório o uso de máscara em estabelecimentos de saúde e pessoas com sintomas gripais. Além </w:t>
      </w:r>
      <w:proofErr w:type="gramStart"/>
      <w:r>
        <w:t>do  bom</w:t>
      </w:r>
      <w:proofErr w:type="gramEnd"/>
      <w:r>
        <w:t xml:space="preserve"> senso, o uso da proteção facial  pode ser utilizada </w:t>
      </w:r>
      <w:r>
        <w:t>por indivíduos que acharem necessário, principalmente em locais  aglomerados.</w:t>
      </w:r>
    </w:p>
    <w:sectPr w:rsidR="00ED24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64"/>
    <w:rsid w:val="00CE3CC6"/>
    <w:rsid w:val="00E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C948"/>
  <w15:docId w15:val="{3826AB40-3DC0-4E66-833D-3F06B09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Joeline</cp:lastModifiedBy>
  <cp:revision>2</cp:revision>
  <dcterms:created xsi:type="dcterms:W3CDTF">2022-06-02T21:00:00Z</dcterms:created>
  <dcterms:modified xsi:type="dcterms:W3CDTF">2022-06-02T21:01:00Z</dcterms:modified>
</cp:coreProperties>
</file>