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6B72" w14:textId="47A522CB" w:rsidR="00125801" w:rsidRPr="00B2290A" w:rsidRDefault="00FA05DF">
      <w:pPr>
        <w:rPr>
          <w:sz w:val="24"/>
          <w:szCs w:val="24"/>
        </w:rPr>
      </w:pPr>
      <w:r>
        <w:rPr>
          <w:sz w:val="24"/>
          <w:szCs w:val="24"/>
        </w:rPr>
        <w:t xml:space="preserve">Prefeitura </w:t>
      </w:r>
      <w:r w:rsidR="00B925F2">
        <w:rPr>
          <w:sz w:val="24"/>
          <w:szCs w:val="24"/>
        </w:rPr>
        <w:t>está próximo de terminar</w:t>
      </w:r>
      <w:r>
        <w:rPr>
          <w:sz w:val="24"/>
          <w:szCs w:val="24"/>
        </w:rPr>
        <w:t xml:space="preserve"> as últimas ruas asfaltadas do pacote de R$  5,5 milhões</w:t>
      </w:r>
    </w:p>
    <w:p w14:paraId="26DE88D3" w14:textId="77777777" w:rsidR="00B92261" w:rsidRPr="00B2290A" w:rsidRDefault="00B92261">
      <w:pPr>
        <w:rPr>
          <w:sz w:val="24"/>
          <w:szCs w:val="24"/>
        </w:rPr>
      </w:pPr>
    </w:p>
    <w:p w14:paraId="769F2E18" w14:textId="4233C36C" w:rsidR="00EE57DD" w:rsidRPr="00B2290A" w:rsidRDefault="007473F5">
      <w:pPr>
        <w:rPr>
          <w:sz w:val="24"/>
          <w:szCs w:val="24"/>
        </w:rPr>
      </w:pPr>
      <w:r w:rsidRPr="00B2290A">
        <w:rPr>
          <w:sz w:val="24"/>
          <w:szCs w:val="24"/>
        </w:rPr>
        <w:t xml:space="preserve">Ao todo estão sendo 41 mil m² </w:t>
      </w:r>
      <w:r w:rsidR="00F91F61" w:rsidRPr="00B2290A">
        <w:rPr>
          <w:sz w:val="24"/>
          <w:szCs w:val="24"/>
        </w:rPr>
        <w:t>de</w:t>
      </w:r>
      <w:r w:rsidRPr="00B2290A">
        <w:rPr>
          <w:sz w:val="24"/>
          <w:szCs w:val="24"/>
        </w:rPr>
        <w:t xml:space="preserve"> pavimentação asfáltica e recapeamento</w:t>
      </w:r>
    </w:p>
    <w:p w14:paraId="56DCD120" w14:textId="77777777" w:rsidR="00B92261" w:rsidRPr="00B2290A" w:rsidRDefault="00B92261">
      <w:pPr>
        <w:rPr>
          <w:sz w:val="24"/>
          <w:szCs w:val="24"/>
        </w:rPr>
      </w:pPr>
    </w:p>
    <w:p w14:paraId="2C0DECF6" w14:textId="2F4EB945" w:rsidR="00125801" w:rsidRPr="00B2290A" w:rsidRDefault="00125801">
      <w:pPr>
        <w:rPr>
          <w:sz w:val="24"/>
          <w:szCs w:val="24"/>
        </w:rPr>
      </w:pPr>
      <w:r w:rsidRPr="00B2290A">
        <w:rPr>
          <w:sz w:val="24"/>
          <w:szCs w:val="24"/>
        </w:rPr>
        <w:t xml:space="preserve">A Secretaria de Obras e Serviços Públicos está </w:t>
      </w:r>
      <w:r w:rsidR="00FC59CF" w:rsidRPr="00B2290A">
        <w:rPr>
          <w:sz w:val="24"/>
          <w:szCs w:val="24"/>
        </w:rPr>
        <w:t xml:space="preserve">na fase final </w:t>
      </w:r>
      <w:r w:rsidR="00716F4A" w:rsidRPr="00B2290A">
        <w:rPr>
          <w:sz w:val="24"/>
          <w:szCs w:val="24"/>
        </w:rPr>
        <w:t xml:space="preserve">de entregar </w:t>
      </w:r>
      <w:r w:rsidR="00C2259E" w:rsidRPr="00B2290A">
        <w:rPr>
          <w:sz w:val="24"/>
          <w:szCs w:val="24"/>
        </w:rPr>
        <w:t>a</w:t>
      </w:r>
      <w:r w:rsidR="00716F4A" w:rsidRPr="00B2290A">
        <w:rPr>
          <w:sz w:val="24"/>
          <w:szCs w:val="24"/>
        </w:rPr>
        <w:t xml:space="preserve"> </w:t>
      </w:r>
      <w:r w:rsidR="001F0D91" w:rsidRPr="00B2290A">
        <w:rPr>
          <w:sz w:val="24"/>
          <w:szCs w:val="24"/>
        </w:rPr>
        <w:t>pavimentação</w:t>
      </w:r>
      <w:r w:rsidRPr="00B2290A">
        <w:rPr>
          <w:sz w:val="24"/>
          <w:szCs w:val="24"/>
        </w:rPr>
        <w:t xml:space="preserve"> asfáltica </w:t>
      </w:r>
      <w:r w:rsidR="008D7EAA" w:rsidRPr="00B2290A">
        <w:rPr>
          <w:sz w:val="24"/>
          <w:szCs w:val="24"/>
        </w:rPr>
        <w:t>nas ruas</w:t>
      </w:r>
      <w:r w:rsidRPr="00B2290A">
        <w:rPr>
          <w:sz w:val="24"/>
          <w:szCs w:val="24"/>
        </w:rPr>
        <w:t xml:space="preserve"> Cândido de Abreu</w:t>
      </w:r>
      <w:r w:rsidR="007510D9" w:rsidRPr="00B2290A">
        <w:rPr>
          <w:sz w:val="24"/>
          <w:szCs w:val="24"/>
        </w:rPr>
        <w:t xml:space="preserve"> </w:t>
      </w:r>
      <w:r w:rsidR="008D7EAA" w:rsidRPr="00B2290A">
        <w:rPr>
          <w:sz w:val="24"/>
          <w:szCs w:val="24"/>
        </w:rPr>
        <w:t>e</w:t>
      </w:r>
      <w:r w:rsidR="00935811" w:rsidRPr="00B2290A">
        <w:rPr>
          <w:sz w:val="24"/>
          <w:szCs w:val="24"/>
        </w:rPr>
        <w:t xml:space="preserve"> Leodolindo Luiz de Holleben</w:t>
      </w:r>
      <w:r w:rsidR="007510D9" w:rsidRPr="00B2290A">
        <w:rPr>
          <w:sz w:val="24"/>
          <w:szCs w:val="24"/>
        </w:rPr>
        <w:t>. A previsão</w:t>
      </w:r>
      <w:r w:rsidR="008235EF" w:rsidRPr="00B2290A">
        <w:rPr>
          <w:sz w:val="24"/>
          <w:szCs w:val="24"/>
        </w:rPr>
        <w:t xml:space="preserve"> de acabamento </w:t>
      </w:r>
      <w:r w:rsidR="00B2290A" w:rsidRPr="00B2290A">
        <w:rPr>
          <w:sz w:val="24"/>
          <w:szCs w:val="24"/>
        </w:rPr>
        <w:t>total nas</w:t>
      </w:r>
      <w:r w:rsidR="008235EF" w:rsidRPr="00B2290A">
        <w:rPr>
          <w:sz w:val="24"/>
          <w:szCs w:val="24"/>
        </w:rPr>
        <w:t xml:space="preserve"> próximas semanas.</w:t>
      </w:r>
      <w:r w:rsidR="007510D9" w:rsidRPr="00B2290A">
        <w:rPr>
          <w:sz w:val="24"/>
          <w:szCs w:val="24"/>
        </w:rPr>
        <w:t xml:space="preserve"> As obras fazem parte de um amplo pacote de investimentos </w:t>
      </w:r>
      <w:r w:rsidR="00B2290A" w:rsidRPr="00B2290A">
        <w:rPr>
          <w:sz w:val="24"/>
          <w:szCs w:val="24"/>
        </w:rPr>
        <w:t>de R</w:t>
      </w:r>
      <w:r w:rsidR="007510D9" w:rsidRPr="00B2290A">
        <w:rPr>
          <w:sz w:val="24"/>
          <w:szCs w:val="24"/>
        </w:rPr>
        <w:t xml:space="preserve">$ 5,5 milhões da Gestão Municipal com a parceria </w:t>
      </w:r>
      <w:r w:rsidR="00B2290A" w:rsidRPr="00B2290A">
        <w:rPr>
          <w:sz w:val="24"/>
          <w:szCs w:val="24"/>
        </w:rPr>
        <w:t>do Paranacidade</w:t>
      </w:r>
      <w:r w:rsidR="007510D9" w:rsidRPr="00B2290A">
        <w:rPr>
          <w:sz w:val="24"/>
          <w:szCs w:val="24"/>
        </w:rPr>
        <w:t xml:space="preserve"> em 18 pontos da cidade e elas começaram no final de 2022.</w:t>
      </w:r>
    </w:p>
    <w:p w14:paraId="3C3C5208" w14:textId="77777777" w:rsidR="00B2290A" w:rsidRPr="00B2290A" w:rsidRDefault="00B2290A">
      <w:pPr>
        <w:rPr>
          <w:sz w:val="24"/>
          <w:szCs w:val="24"/>
        </w:rPr>
      </w:pPr>
    </w:p>
    <w:p w14:paraId="06485E04" w14:textId="120EED6E" w:rsidR="00935811" w:rsidRPr="00B2290A" w:rsidRDefault="008235EF">
      <w:pPr>
        <w:rPr>
          <w:sz w:val="24"/>
          <w:szCs w:val="24"/>
        </w:rPr>
      </w:pPr>
      <w:r w:rsidRPr="00B2290A">
        <w:rPr>
          <w:sz w:val="24"/>
          <w:szCs w:val="24"/>
        </w:rPr>
        <w:t xml:space="preserve">‘’Todo mundo sabe o valor que um imóvel ganha quando tem asfalto em frente e o que dizer da principal e única avenida?  O progresso deve caminhar junto com as oportunidades, neste caso, o asfalto beneficia várias famílias e colabora no desenvolvimento econômico </w:t>
      </w:r>
      <w:r w:rsidR="000718ED">
        <w:rPr>
          <w:sz w:val="24"/>
          <w:szCs w:val="24"/>
        </w:rPr>
        <w:t>nas</w:t>
      </w:r>
      <w:r w:rsidRPr="00B2290A">
        <w:rPr>
          <w:sz w:val="24"/>
          <w:szCs w:val="24"/>
        </w:rPr>
        <w:t xml:space="preserve"> regiões’’, disse o prefeito Lucas Machado.</w:t>
      </w:r>
    </w:p>
    <w:p w14:paraId="04CE9C79" w14:textId="77777777" w:rsidR="00B2290A" w:rsidRPr="00B2290A" w:rsidRDefault="00B2290A">
      <w:pPr>
        <w:rPr>
          <w:sz w:val="24"/>
          <w:szCs w:val="24"/>
        </w:rPr>
      </w:pPr>
    </w:p>
    <w:p w14:paraId="686D9025" w14:textId="6AAEC014" w:rsidR="00935811" w:rsidRPr="00B2290A" w:rsidRDefault="007510D9">
      <w:pPr>
        <w:rPr>
          <w:sz w:val="24"/>
          <w:szCs w:val="24"/>
        </w:rPr>
      </w:pPr>
      <w:r w:rsidRPr="00B2290A">
        <w:rPr>
          <w:sz w:val="24"/>
          <w:szCs w:val="24"/>
        </w:rPr>
        <w:t>Dois destaques</w:t>
      </w:r>
      <w:r w:rsidR="00B71513" w:rsidRPr="00B2290A">
        <w:rPr>
          <w:sz w:val="24"/>
          <w:szCs w:val="24"/>
        </w:rPr>
        <w:t xml:space="preserve"> foram o prolongamento na Avenida Coronel Rogério Borba, em agosto, totalizando 11 mil metros </w:t>
      </w:r>
      <w:r w:rsidR="00B2290A" w:rsidRPr="00B2290A">
        <w:rPr>
          <w:sz w:val="24"/>
          <w:szCs w:val="24"/>
        </w:rPr>
        <w:t xml:space="preserve">quadrados; na </w:t>
      </w:r>
      <w:r w:rsidR="00B71513" w:rsidRPr="00B2290A">
        <w:rPr>
          <w:sz w:val="24"/>
          <w:szCs w:val="24"/>
        </w:rPr>
        <w:t xml:space="preserve">Ernestina Lanhoso, </w:t>
      </w:r>
      <w:r w:rsidR="00EE57DD" w:rsidRPr="00B2290A">
        <w:rPr>
          <w:sz w:val="24"/>
          <w:szCs w:val="24"/>
        </w:rPr>
        <w:t xml:space="preserve">local em que fica </w:t>
      </w:r>
      <w:r w:rsidR="007473F5" w:rsidRPr="00B2290A">
        <w:rPr>
          <w:sz w:val="24"/>
          <w:szCs w:val="24"/>
        </w:rPr>
        <w:t>o Fórum</w:t>
      </w:r>
      <w:r w:rsidR="00B71513" w:rsidRPr="00B2290A">
        <w:rPr>
          <w:sz w:val="24"/>
          <w:szCs w:val="24"/>
        </w:rPr>
        <w:t xml:space="preserve"> Eleitoral,</w:t>
      </w:r>
      <w:r w:rsidR="00B2290A" w:rsidRPr="00B2290A">
        <w:rPr>
          <w:sz w:val="24"/>
          <w:szCs w:val="24"/>
        </w:rPr>
        <w:t xml:space="preserve"> inaugurado em 2015, e depois de oito anos conseguiu</w:t>
      </w:r>
      <w:r w:rsidR="00B71513" w:rsidRPr="00B2290A">
        <w:rPr>
          <w:sz w:val="24"/>
          <w:szCs w:val="24"/>
        </w:rPr>
        <w:t xml:space="preserve"> sair do papel</w:t>
      </w:r>
      <w:r w:rsidR="00B2290A" w:rsidRPr="00B2290A">
        <w:rPr>
          <w:sz w:val="24"/>
          <w:szCs w:val="24"/>
        </w:rPr>
        <w:t xml:space="preserve"> o asfalto</w:t>
      </w:r>
      <w:r w:rsidR="00B71513" w:rsidRPr="00B2290A">
        <w:rPr>
          <w:sz w:val="24"/>
          <w:szCs w:val="24"/>
        </w:rPr>
        <w:t>.</w:t>
      </w:r>
    </w:p>
    <w:p w14:paraId="378A918E" w14:textId="59FEC43C" w:rsidR="007473F5" w:rsidRPr="00B2290A" w:rsidRDefault="007473F5">
      <w:pPr>
        <w:rPr>
          <w:sz w:val="24"/>
          <w:szCs w:val="24"/>
        </w:rPr>
      </w:pPr>
    </w:p>
    <w:p w14:paraId="1DBB0EDC" w14:textId="1F33D38E" w:rsidR="007473F5" w:rsidRPr="00B2290A" w:rsidRDefault="007473F5">
      <w:pPr>
        <w:rPr>
          <w:b/>
          <w:bCs/>
          <w:sz w:val="24"/>
          <w:szCs w:val="24"/>
        </w:rPr>
      </w:pPr>
      <w:r w:rsidRPr="00B2290A">
        <w:rPr>
          <w:b/>
          <w:bCs/>
          <w:sz w:val="24"/>
          <w:szCs w:val="24"/>
        </w:rPr>
        <w:t>4 regiões</w:t>
      </w:r>
    </w:p>
    <w:p w14:paraId="47DE5A17" w14:textId="2C49DBAA" w:rsidR="00AD08BB" w:rsidRDefault="007473F5" w:rsidP="00357A0E">
      <w:pPr>
        <w:rPr>
          <w:sz w:val="24"/>
          <w:szCs w:val="24"/>
        </w:rPr>
      </w:pPr>
      <w:r w:rsidRPr="00B2290A">
        <w:rPr>
          <w:sz w:val="24"/>
          <w:szCs w:val="24"/>
        </w:rPr>
        <w:t xml:space="preserve">Foram feitos dois contratos separados que somam R$ 5,5 milhões entre pavimentação </w:t>
      </w:r>
      <w:r w:rsidR="00357A0E" w:rsidRPr="00B2290A">
        <w:rPr>
          <w:sz w:val="24"/>
          <w:szCs w:val="24"/>
        </w:rPr>
        <w:t>no valor</w:t>
      </w:r>
      <w:r w:rsidRPr="00B2290A">
        <w:rPr>
          <w:sz w:val="24"/>
          <w:szCs w:val="24"/>
        </w:rPr>
        <w:t xml:space="preserve"> de 1,9 milhão e recape em R$ 3,7 milhões.  </w:t>
      </w:r>
      <w:r w:rsidR="00357A0E" w:rsidRPr="00B2290A">
        <w:rPr>
          <w:sz w:val="24"/>
          <w:szCs w:val="24"/>
        </w:rPr>
        <w:t>As outras ruas foram</w:t>
      </w:r>
      <w:r w:rsidR="00B92261" w:rsidRPr="00B2290A">
        <w:rPr>
          <w:sz w:val="24"/>
          <w:szCs w:val="24"/>
        </w:rPr>
        <w:t xml:space="preserve"> atendidas,</w:t>
      </w:r>
      <w:r w:rsidR="00357A0E" w:rsidRPr="00B2290A">
        <w:rPr>
          <w:sz w:val="24"/>
          <w:szCs w:val="24"/>
        </w:rPr>
        <w:t xml:space="preserve"> Ataíde Ferreira Vaz entre as ruas Osires Oliveira Viana e Valdomiro Toborda Rocha;  Leodolindo Luiz De Holleben entre as ruas Francisco Pietroski e Ataíde  Ferreira Vaz;  Charles Viana De Holleben entre as ruas Francisco Pietroski e Ataíde Ferreira Vaz;  XV de Novembro entre as ruas Polônia e Osires Oliveira Viana;  José Soltowski entre as ruas XV de Novembro e Generoso Marques;  Miguel Regis de Miranda, entre as ruas Leôncio Miró Rocha e Bronislau Chykalski</w:t>
      </w:r>
      <w:r w:rsidR="00AD08BB">
        <w:rPr>
          <w:sz w:val="24"/>
          <w:szCs w:val="24"/>
        </w:rPr>
        <w:t>.</w:t>
      </w:r>
      <w:r w:rsidR="00357A0E" w:rsidRPr="00B2290A">
        <w:rPr>
          <w:sz w:val="24"/>
          <w:szCs w:val="24"/>
        </w:rPr>
        <w:t xml:space="preserve"> </w:t>
      </w:r>
    </w:p>
    <w:p w14:paraId="1609C474" w14:textId="77777777" w:rsidR="00AD08BB" w:rsidRDefault="00AD08BB" w:rsidP="00357A0E">
      <w:pPr>
        <w:rPr>
          <w:sz w:val="24"/>
          <w:szCs w:val="24"/>
        </w:rPr>
      </w:pPr>
    </w:p>
    <w:p w14:paraId="449A6D71" w14:textId="1D606D81" w:rsidR="007473F5" w:rsidRPr="00B2290A" w:rsidRDefault="008600B7" w:rsidP="00357A0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57A0E" w:rsidRPr="00B2290A">
        <w:rPr>
          <w:sz w:val="24"/>
          <w:szCs w:val="24"/>
        </w:rPr>
        <w:t xml:space="preserve"> General Osório entre as ruas Antônio de Oliveira Xavier e Bronislau Chykalski;  Rua Dom Pedro II entre as ruas Antônio de Oliveira Xavier e Ana Heil;  Ana Heil entre as ruas Dom Pedro II e José Adolfo Nemecek;  Anita Heil entre as ruas Ana Heil e Bronislau Chykalski;  São João Batista entre as ruas Ana Heil e Bronislau Chykalski;  Tibagi entre as ruas Ernestina Castro Lanhoso e Ivaí;  Doutor João Ayres de Mello entre as ruas Tibagi e Leôncio Miró Rocha.</w:t>
      </w:r>
      <w:r w:rsidR="00F91F61" w:rsidRPr="00B2290A">
        <w:rPr>
          <w:sz w:val="24"/>
          <w:szCs w:val="24"/>
        </w:rPr>
        <w:t xml:space="preserve"> Há indicações de vereadores também.</w:t>
      </w:r>
    </w:p>
    <w:p w14:paraId="5D066D27" w14:textId="5A9669A7" w:rsidR="00381892" w:rsidRPr="00B2290A" w:rsidRDefault="00381892">
      <w:pPr>
        <w:rPr>
          <w:sz w:val="24"/>
          <w:szCs w:val="24"/>
        </w:rPr>
      </w:pPr>
    </w:p>
    <w:p w14:paraId="57600881" w14:textId="77777777" w:rsidR="00381892" w:rsidRPr="00B2290A" w:rsidRDefault="00381892">
      <w:pPr>
        <w:rPr>
          <w:sz w:val="24"/>
          <w:szCs w:val="24"/>
        </w:rPr>
      </w:pPr>
    </w:p>
    <w:p w14:paraId="2CE9A42D" w14:textId="77777777" w:rsidR="00381892" w:rsidRPr="00B2290A" w:rsidRDefault="00381892">
      <w:pPr>
        <w:rPr>
          <w:sz w:val="24"/>
          <w:szCs w:val="24"/>
        </w:rPr>
      </w:pPr>
    </w:p>
    <w:sectPr w:rsidR="00381892" w:rsidRPr="00B22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01"/>
    <w:rsid w:val="000718ED"/>
    <w:rsid w:val="00087CF2"/>
    <w:rsid w:val="00125801"/>
    <w:rsid w:val="00182D96"/>
    <w:rsid w:val="001F0D91"/>
    <w:rsid w:val="00272BA4"/>
    <w:rsid w:val="00357A0E"/>
    <w:rsid w:val="00381892"/>
    <w:rsid w:val="006A67E2"/>
    <w:rsid w:val="00716F4A"/>
    <w:rsid w:val="007473F5"/>
    <w:rsid w:val="007510D9"/>
    <w:rsid w:val="008235EF"/>
    <w:rsid w:val="008600B7"/>
    <w:rsid w:val="008D7EAA"/>
    <w:rsid w:val="00935811"/>
    <w:rsid w:val="00AD08BB"/>
    <w:rsid w:val="00B2290A"/>
    <w:rsid w:val="00B31EEF"/>
    <w:rsid w:val="00B71513"/>
    <w:rsid w:val="00B92261"/>
    <w:rsid w:val="00B925F2"/>
    <w:rsid w:val="00C2259E"/>
    <w:rsid w:val="00C56628"/>
    <w:rsid w:val="00D2410E"/>
    <w:rsid w:val="00EE57DD"/>
    <w:rsid w:val="00F57AA2"/>
    <w:rsid w:val="00F91F61"/>
    <w:rsid w:val="00FA05DF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BF99"/>
  <w15:chartTrackingRefBased/>
  <w15:docId w15:val="{77E80D01-7161-4EF5-BA1D-45E60583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ADM-02</dc:creator>
  <cp:keywords/>
  <dc:description/>
  <cp:lastModifiedBy>ADM-02</cp:lastModifiedBy>
  <cp:revision>5</cp:revision>
  <dcterms:created xsi:type="dcterms:W3CDTF">2023-11-21T20:25:00Z</dcterms:created>
  <dcterms:modified xsi:type="dcterms:W3CDTF">2023-11-22T19:50:00Z</dcterms:modified>
</cp:coreProperties>
</file>